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BEA8" w14:textId="665EFD96" w:rsidR="00FB4E58" w:rsidRPr="00FB4E58" w:rsidRDefault="00F80670" w:rsidP="00FB4E58">
      <w:pPr>
        <w:pStyle w:val="Rubrik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Års</w:t>
      </w:r>
      <w:r w:rsidR="00417956">
        <w:rPr>
          <w:b/>
          <w:u w:val="single"/>
        </w:rPr>
        <w:t>planering av</w:t>
      </w:r>
      <w:r>
        <w:rPr>
          <w:b/>
          <w:u w:val="single"/>
        </w:rPr>
        <w:t xml:space="preserve"> </w:t>
      </w:r>
      <w:r w:rsidR="00417956">
        <w:rPr>
          <w:b/>
          <w:u w:val="single"/>
        </w:rPr>
        <w:t xml:space="preserve">myndighetens </w:t>
      </w:r>
      <w:r>
        <w:rPr>
          <w:b/>
          <w:u w:val="single"/>
        </w:rPr>
        <w:t>a</w:t>
      </w:r>
      <w:r w:rsidR="00FB4E58" w:rsidRPr="00FB4E58">
        <w:rPr>
          <w:b/>
          <w:u w:val="single"/>
        </w:rPr>
        <w:t>rkiv</w:t>
      </w:r>
      <w:r w:rsidR="00417956">
        <w:rPr>
          <w:b/>
          <w:u w:val="single"/>
        </w:rPr>
        <w:t>vård</w:t>
      </w:r>
    </w:p>
    <w:p w14:paraId="0E768D96" w14:textId="4D8B740D" w:rsidR="00FB4E58" w:rsidRPr="00F46FDD" w:rsidRDefault="00FB4E58" w:rsidP="00AC25C0">
      <w:pPr>
        <w:pStyle w:val="Rubrik1"/>
        <w:jc w:val="center"/>
        <w:rPr>
          <w:b/>
        </w:rPr>
      </w:pPr>
      <w:r w:rsidRPr="00F46FDD">
        <w:rPr>
          <w:b/>
        </w:rPr>
        <w:t xml:space="preserve">Ta hand om </w:t>
      </w:r>
      <w:r w:rsidR="00C81D20" w:rsidRPr="00F46FDD">
        <w:rPr>
          <w:b/>
        </w:rPr>
        <w:t xml:space="preserve">myndighetens </w:t>
      </w:r>
      <w:r w:rsidRPr="00F46FDD">
        <w:rPr>
          <w:b/>
        </w:rPr>
        <w:t>handlingar</w:t>
      </w:r>
      <w:r w:rsidR="00C81D20" w:rsidRPr="00F46FDD">
        <w:rPr>
          <w:b/>
        </w:rPr>
        <w:t xml:space="preserve"> genom att avsätta</w:t>
      </w:r>
      <w:r w:rsidRPr="00F46FDD">
        <w:rPr>
          <w:b/>
        </w:rPr>
        <w:t xml:space="preserve"> tid oc</w:t>
      </w:r>
      <w:r w:rsidR="00AC25C0" w:rsidRPr="00F46FDD">
        <w:rPr>
          <w:b/>
        </w:rPr>
        <w:t>h skapa rutiner för arkivvården!</w:t>
      </w:r>
    </w:p>
    <w:p w14:paraId="79F005C4" w14:textId="2780E85A" w:rsidR="00F46FDD" w:rsidRPr="00F46FDD" w:rsidRDefault="00F46FDD" w:rsidP="00F46FDD">
      <w:pPr>
        <w:jc w:val="center"/>
        <w:rPr>
          <w:color w:val="C45911" w:themeColor="accent2" w:themeShade="BF"/>
        </w:rPr>
      </w:pPr>
      <w:r w:rsidRPr="00F46FDD">
        <w:rPr>
          <w:color w:val="C45911" w:themeColor="accent2" w:themeShade="BF"/>
        </w:rPr>
        <w:t>Förslagsvis bokar ni en arkiveringsdag när ni inom enheten/förvaltningen arkiverar respektive gallrar era handlingar utefter fastställd dokumenthanteringsplan.</w:t>
      </w:r>
    </w:p>
    <w:p w14:paraId="60A99817" w14:textId="653C94FA" w:rsidR="00D81D87" w:rsidRDefault="00D81D87" w:rsidP="00D81D87"/>
    <w:tbl>
      <w:tblPr>
        <w:tblStyle w:val="Webbtabell3"/>
        <w:tblW w:w="0" w:type="auto"/>
        <w:tblInd w:w="1104" w:type="dxa"/>
        <w:tblBorders>
          <w:left w:val="outset" w:sz="2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94"/>
      </w:tblGrid>
      <w:tr w:rsidR="00E677A3" w14:paraId="5A97CB52" w14:textId="5EB33923" w:rsidTr="00E6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4EEB1C04" w14:textId="3AC4DA3D" w:rsidR="00D81D87" w:rsidRDefault="00D66EB0" w:rsidP="00D81D87">
            <w:r>
              <w:t>Januari</w:t>
            </w:r>
          </w:p>
        </w:tc>
        <w:tc>
          <w:tcPr>
            <w:tcW w:w="1134" w:type="dxa"/>
          </w:tcPr>
          <w:p w14:paraId="2C9E964D" w14:textId="7F487B58" w:rsidR="00D81D87" w:rsidRDefault="00D66EB0" w:rsidP="00D81D87">
            <w:r>
              <w:t>Februari</w:t>
            </w:r>
          </w:p>
        </w:tc>
        <w:tc>
          <w:tcPr>
            <w:tcW w:w="1134" w:type="dxa"/>
          </w:tcPr>
          <w:p w14:paraId="5AF8E170" w14:textId="79E13D65" w:rsidR="00D81D87" w:rsidRDefault="00D66EB0" w:rsidP="00D81D87">
            <w:r>
              <w:t>Mars</w:t>
            </w:r>
          </w:p>
        </w:tc>
        <w:tc>
          <w:tcPr>
            <w:tcW w:w="1134" w:type="dxa"/>
          </w:tcPr>
          <w:p w14:paraId="18ED5AE2" w14:textId="6D51D0AD" w:rsidR="00D81D87" w:rsidRDefault="00D66EB0" w:rsidP="00D81D87">
            <w:r>
              <w:t>April</w:t>
            </w:r>
          </w:p>
        </w:tc>
        <w:tc>
          <w:tcPr>
            <w:tcW w:w="1134" w:type="dxa"/>
          </w:tcPr>
          <w:p w14:paraId="64C457BB" w14:textId="4FF9793C" w:rsidR="00D81D87" w:rsidRDefault="00D66EB0" w:rsidP="00D81D87">
            <w:r>
              <w:t>Maj</w:t>
            </w:r>
          </w:p>
        </w:tc>
        <w:tc>
          <w:tcPr>
            <w:tcW w:w="1134" w:type="dxa"/>
          </w:tcPr>
          <w:p w14:paraId="5B6693A6" w14:textId="11F862F4" w:rsidR="00D81D87" w:rsidRDefault="00D66EB0" w:rsidP="00D81D87">
            <w:r>
              <w:t>Juni</w:t>
            </w:r>
          </w:p>
        </w:tc>
        <w:tc>
          <w:tcPr>
            <w:tcW w:w="1134" w:type="dxa"/>
          </w:tcPr>
          <w:p w14:paraId="093B24AB" w14:textId="0F264251" w:rsidR="00D81D87" w:rsidRDefault="00D66EB0" w:rsidP="00D81D87">
            <w:r>
              <w:t>Juli</w:t>
            </w:r>
          </w:p>
        </w:tc>
        <w:tc>
          <w:tcPr>
            <w:tcW w:w="1134" w:type="dxa"/>
          </w:tcPr>
          <w:p w14:paraId="3CFA7409" w14:textId="33583785" w:rsidR="00D81D87" w:rsidRDefault="00D66EB0" w:rsidP="00D81D87">
            <w:r>
              <w:t>Augusti</w:t>
            </w:r>
          </w:p>
        </w:tc>
        <w:tc>
          <w:tcPr>
            <w:tcW w:w="1134" w:type="dxa"/>
          </w:tcPr>
          <w:p w14:paraId="6F4254C9" w14:textId="507F3402" w:rsidR="00D81D87" w:rsidRDefault="00D66EB0" w:rsidP="00D81D87">
            <w:r>
              <w:t>September</w:t>
            </w:r>
          </w:p>
        </w:tc>
        <w:tc>
          <w:tcPr>
            <w:tcW w:w="1134" w:type="dxa"/>
          </w:tcPr>
          <w:p w14:paraId="5EBB82DA" w14:textId="27D38BC3" w:rsidR="00D81D87" w:rsidRDefault="00D66EB0" w:rsidP="00D81D87">
            <w:r>
              <w:t>Oktober</w:t>
            </w:r>
          </w:p>
        </w:tc>
        <w:tc>
          <w:tcPr>
            <w:tcW w:w="1134" w:type="dxa"/>
          </w:tcPr>
          <w:p w14:paraId="14D41975" w14:textId="2F2BFD7D" w:rsidR="00D81D87" w:rsidRDefault="00D66EB0" w:rsidP="00D81D87">
            <w:r>
              <w:t>November</w:t>
            </w:r>
          </w:p>
        </w:tc>
        <w:tc>
          <w:tcPr>
            <w:tcW w:w="1134" w:type="dxa"/>
          </w:tcPr>
          <w:p w14:paraId="1CA3E90E" w14:textId="144FEC6A" w:rsidR="00D81D87" w:rsidRDefault="00D66EB0" w:rsidP="00D81D87">
            <w:r>
              <w:t>December</w:t>
            </w:r>
          </w:p>
        </w:tc>
      </w:tr>
    </w:tbl>
    <w:tbl>
      <w:tblPr>
        <w:tblStyle w:val="Tabellrutnt"/>
        <w:tblW w:w="14147" w:type="dxa"/>
        <w:tblInd w:w="1134" w:type="dxa"/>
        <w:tblLook w:val="04A0" w:firstRow="1" w:lastRow="0" w:firstColumn="1" w:lastColumn="0" w:noHBand="0" w:noVBand="1"/>
      </w:tblPr>
      <w:tblGrid>
        <w:gridCol w:w="2972"/>
        <w:gridCol w:w="5296"/>
        <w:gridCol w:w="3493"/>
        <w:gridCol w:w="2386"/>
      </w:tblGrid>
      <w:tr w:rsidR="00417956" w14:paraId="5A9B91B6" w14:textId="77777777" w:rsidTr="00C81D20">
        <w:tc>
          <w:tcPr>
            <w:tcW w:w="2972" w:type="dxa"/>
          </w:tcPr>
          <w:p w14:paraId="26D74308" w14:textId="77777777" w:rsidR="00C81D20" w:rsidRDefault="00C81D20" w:rsidP="00E37FB5">
            <w:pPr>
              <w:pStyle w:val="Karlsborgskommun-Rubrik3"/>
              <w:ind w:left="0"/>
            </w:pPr>
          </w:p>
          <w:p w14:paraId="76498E04" w14:textId="1401DF11" w:rsidR="00971819" w:rsidRDefault="00971819" w:rsidP="00E37FB5">
            <w:pPr>
              <w:pStyle w:val="Karlsborgskommun-Rubrik3"/>
              <w:ind w:left="0"/>
            </w:pPr>
            <w:r>
              <w:t xml:space="preserve">Varje år under perioden från </w:t>
            </w:r>
          </w:p>
          <w:p w14:paraId="04536109" w14:textId="2BB79897" w:rsidR="00971819" w:rsidRDefault="00971819" w:rsidP="00971819">
            <w:pPr>
              <w:pStyle w:val="Karlsborgskommun-Rubrik3"/>
              <w:ind w:left="0"/>
            </w:pPr>
            <w:r>
              <w:t xml:space="preserve">1 januari – 15 mars </w:t>
            </w:r>
          </w:p>
        </w:tc>
        <w:tc>
          <w:tcPr>
            <w:tcW w:w="5296" w:type="dxa"/>
          </w:tcPr>
          <w:p w14:paraId="0DBE4EB2" w14:textId="77777777" w:rsidR="00FB4E58" w:rsidRDefault="00FB4E58" w:rsidP="00E37FB5">
            <w:pPr>
              <w:pStyle w:val="Karlsborgskommun-Rubrik3"/>
              <w:ind w:left="0"/>
            </w:pPr>
          </w:p>
        </w:tc>
        <w:tc>
          <w:tcPr>
            <w:tcW w:w="3493" w:type="dxa"/>
          </w:tcPr>
          <w:p w14:paraId="6978B6BE" w14:textId="77777777" w:rsidR="00C81D20" w:rsidRDefault="00C81D20" w:rsidP="00E37FB5">
            <w:pPr>
              <w:pStyle w:val="Karlsborgskommun-Rubrik3"/>
              <w:ind w:left="0"/>
            </w:pPr>
          </w:p>
          <w:p w14:paraId="15BA66D0" w14:textId="2B3348B3" w:rsidR="00971819" w:rsidRDefault="00971819" w:rsidP="00E37FB5">
            <w:pPr>
              <w:pStyle w:val="Karlsborgskommun-Rubrik3"/>
              <w:ind w:left="0"/>
            </w:pPr>
            <w:r>
              <w:t xml:space="preserve">Varje år under perioden från </w:t>
            </w:r>
          </w:p>
          <w:p w14:paraId="58DDAD86" w14:textId="44C8DE68" w:rsidR="00FB4E58" w:rsidRDefault="00971819" w:rsidP="00E37FB5">
            <w:pPr>
              <w:pStyle w:val="Karlsborgskommun-Rubrik3"/>
              <w:ind w:left="0"/>
            </w:pPr>
            <w:r>
              <w:t xml:space="preserve">1 augusti – 31 oktober </w:t>
            </w:r>
          </w:p>
        </w:tc>
        <w:tc>
          <w:tcPr>
            <w:tcW w:w="2386" w:type="dxa"/>
          </w:tcPr>
          <w:p w14:paraId="4B56C39F" w14:textId="77777777" w:rsidR="00FB4E58" w:rsidRDefault="00FB4E58" w:rsidP="00E37FB5">
            <w:pPr>
              <w:pStyle w:val="Karlsborgskommun-Rubrik3"/>
              <w:ind w:left="0"/>
            </w:pPr>
          </w:p>
        </w:tc>
      </w:tr>
      <w:tr w:rsidR="00B82434" w14:paraId="2E2CE256" w14:textId="77777777" w:rsidTr="00C81D20">
        <w:tc>
          <w:tcPr>
            <w:tcW w:w="2972" w:type="dxa"/>
          </w:tcPr>
          <w:p w14:paraId="4766D41C" w14:textId="77777777" w:rsidR="00971819" w:rsidRDefault="00971819" w:rsidP="00E37FB5">
            <w:pPr>
              <w:pStyle w:val="Karlsborgskommun-Rubrik3"/>
              <w:ind w:left="0"/>
            </w:pPr>
          </w:p>
          <w:p w14:paraId="04EA70D2" w14:textId="33B44208" w:rsidR="00971819" w:rsidRPr="00971819" w:rsidRDefault="00971819" w:rsidP="00E37FB5">
            <w:pPr>
              <w:pStyle w:val="Karlsborgskommun-Rubrik3"/>
              <w:ind w:left="0"/>
              <w:rPr>
                <w:b w:val="0"/>
              </w:rPr>
            </w:pPr>
            <w:r>
              <w:rPr>
                <w:b w:val="0"/>
              </w:rPr>
              <w:t>Myndigheten avsätter tid för att gallra samt packa handlingar inför leverans till kommunarkivet.</w:t>
            </w:r>
          </w:p>
        </w:tc>
        <w:tc>
          <w:tcPr>
            <w:tcW w:w="5296" w:type="dxa"/>
          </w:tcPr>
          <w:p w14:paraId="30F6CE6E" w14:textId="77777777" w:rsidR="00971819" w:rsidRDefault="00971819" w:rsidP="00E37FB5">
            <w:pPr>
              <w:pStyle w:val="Karlsborgskommun-Rubrik3"/>
              <w:ind w:left="0"/>
            </w:pPr>
          </w:p>
        </w:tc>
        <w:tc>
          <w:tcPr>
            <w:tcW w:w="3493" w:type="dxa"/>
          </w:tcPr>
          <w:p w14:paraId="1D2A7F74" w14:textId="77777777" w:rsidR="00971819" w:rsidRDefault="00971819" w:rsidP="00E37FB5">
            <w:pPr>
              <w:pStyle w:val="Karlsborgskommun-Rubrik3"/>
              <w:ind w:left="0"/>
            </w:pPr>
          </w:p>
          <w:p w14:paraId="075A16E6" w14:textId="71F8BE3D" w:rsidR="00971819" w:rsidRPr="00971819" w:rsidRDefault="00971819" w:rsidP="00E37FB5">
            <w:pPr>
              <w:pStyle w:val="Karlsborgskommun-Rubrik3"/>
              <w:ind w:left="0"/>
              <w:rPr>
                <w:b w:val="0"/>
              </w:rPr>
            </w:pPr>
            <w:r>
              <w:rPr>
                <w:b w:val="0"/>
              </w:rPr>
              <w:t>Myndigheten går igenom och reviderar dokumenthanterings</w:t>
            </w:r>
            <w:r w:rsidR="00D81D87">
              <w:rPr>
                <w:b w:val="0"/>
              </w:rPr>
              <w:t>-</w:t>
            </w:r>
            <w:r>
              <w:rPr>
                <w:b w:val="0"/>
              </w:rPr>
              <w:t>planen i samarbete med arkivarie</w:t>
            </w:r>
            <w:r w:rsidR="00417956">
              <w:rPr>
                <w:b w:val="0"/>
              </w:rPr>
              <w:t>.</w:t>
            </w:r>
          </w:p>
        </w:tc>
        <w:tc>
          <w:tcPr>
            <w:tcW w:w="2386" w:type="dxa"/>
          </w:tcPr>
          <w:p w14:paraId="262D2D3A" w14:textId="77777777" w:rsidR="00971819" w:rsidRDefault="00971819" w:rsidP="00E37FB5">
            <w:pPr>
              <w:pStyle w:val="Karlsborgskommun-Rubrik3"/>
              <w:ind w:left="0"/>
            </w:pPr>
          </w:p>
        </w:tc>
      </w:tr>
      <w:tr w:rsidR="00417956" w14:paraId="09E34E78" w14:textId="77777777" w:rsidTr="00C81D20">
        <w:tc>
          <w:tcPr>
            <w:tcW w:w="2972" w:type="dxa"/>
          </w:tcPr>
          <w:p w14:paraId="7B968C44" w14:textId="77777777" w:rsidR="00D81D87" w:rsidRDefault="00D81D87" w:rsidP="00E37FB5">
            <w:pPr>
              <w:pStyle w:val="Karlsborgskommun-Rubrik3"/>
              <w:ind w:left="0"/>
            </w:pPr>
          </w:p>
        </w:tc>
        <w:tc>
          <w:tcPr>
            <w:tcW w:w="5296" w:type="dxa"/>
          </w:tcPr>
          <w:p w14:paraId="598FF860" w14:textId="77777777" w:rsidR="00D81D87" w:rsidRDefault="00D81D87" w:rsidP="00E37FB5">
            <w:pPr>
              <w:pStyle w:val="Karlsborgskommun-Rubrik3"/>
              <w:ind w:left="0"/>
            </w:pPr>
          </w:p>
        </w:tc>
        <w:tc>
          <w:tcPr>
            <w:tcW w:w="3493" w:type="dxa"/>
          </w:tcPr>
          <w:p w14:paraId="03385578" w14:textId="77777777" w:rsidR="00D81D87" w:rsidRDefault="00D81D87" w:rsidP="00E37FB5">
            <w:pPr>
              <w:pStyle w:val="Karlsborgskommun-Rubrik3"/>
              <w:ind w:left="0"/>
            </w:pPr>
          </w:p>
        </w:tc>
        <w:tc>
          <w:tcPr>
            <w:tcW w:w="2386" w:type="dxa"/>
          </w:tcPr>
          <w:p w14:paraId="233380DC" w14:textId="77777777" w:rsidR="00D81D87" w:rsidRDefault="00D81D87" w:rsidP="00E37FB5">
            <w:pPr>
              <w:pStyle w:val="Karlsborgskommun-Rubrik3"/>
              <w:ind w:left="0"/>
            </w:pPr>
          </w:p>
        </w:tc>
      </w:tr>
      <w:tr w:rsidR="00417956" w14:paraId="04264464" w14:textId="77777777" w:rsidTr="00C81D20">
        <w:tc>
          <w:tcPr>
            <w:tcW w:w="2972" w:type="dxa"/>
          </w:tcPr>
          <w:p w14:paraId="638679D1" w14:textId="77777777" w:rsidR="00971819" w:rsidRDefault="00971819" w:rsidP="00E37FB5">
            <w:pPr>
              <w:pStyle w:val="Karlsborgskommun-Rubrik3"/>
              <w:ind w:left="0"/>
            </w:pPr>
          </w:p>
        </w:tc>
        <w:tc>
          <w:tcPr>
            <w:tcW w:w="5296" w:type="dxa"/>
          </w:tcPr>
          <w:p w14:paraId="57EB4D21" w14:textId="77777777" w:rsidR="00C81D20" w:rsidRDefault="00C81D20" w:rsidP="00E37FB5">
            <w:pPr>
              <w:pStyle w:val="Karlsborgskommun-Rubrik3"/>
              <w:ind w:left="0"/>
            </w:pPr>
          </w:p>
          <w:p w14:paraId="67AF4A88" w14:textId="57078E4F" w:rsidR="00971819" w:rsidRDefault="00971819" w:rsidP="00E37FB5">
            <w:pPr>
              <w:pStyle w:val="Karlsborgskommun-Rubrik3"/>
              <w:ind w:left="0"/>
            </w:pPr>
            <w:r>
              <w:t xml:space="preserve">Varje år under perioden från </w:t>
            </w:r>
          </w:p>
          <w:p w14:paraId="38FC4029" w14:textId="05F8E991" w:rsidR="00971819" w:rsidRDefault="00971819" w:rsidP="00E37FB5">
            <w:pPr>
              <w:pStyle w:val="Karlsborgskommun-Rubrik3"/>
              <w:ind w:left="0"/>
            </w:pPr>
            <w:r>
              <w:t>16 mars – 31 juli</w:t>
            </w:r>
          </w:p>
        </w:tc>
        <w:tc>
          <w:tcPr>
            <w:tcW w:w="3493" w:type="dxa"/>
          </w:tcPr>
          <w:p w14:paraId="40363AB0" w14:textId="77777777" w:rsidR="00971819" w:rsidRDefault="00971819" w:rsidP="00E37FB5">
            <w:pPr>
              <w:pStyle w:val="Karlsborgskommun-Rubrik3"/>
              <w:ind w:left="0"/>
            </w:pPr>
          </w:p>
        </w:tc>
        <w:tc>
          <w:tcPr>
            <w:tcW w:w="2386" w:type="dxa"/>
          </w:tcPr>
          <w:p w14:paraId="4BCD379A" w14:textId="77777777" w:rsidR="00C81D20" w:rsidRDefault="00C81D20" w:rsidP="00E37FB5">
            <w:pPr>
              <w:pStyle w:val="Karlsborgskommun-Rubrik3"/>
              <w:ind w:left="0"/>
            </w:pPr>
          </w:p>
          <w:p w14:paraId="6CB264B6" w14:textId="78FAE26C" w:rsidR="00971819" w:rsidRDefault="00971819" w:rsidP="00E37FB5">
            <w:pPr>
              <w:pStyle w:val="Karlsborgskommun-Rubrik3"/>
              <w:ind w:left="0"/>
            </w:pPr>
            <w:r>
              <w:t xml:space="preserve">Varje år under perioden från </w:t>
            </w:r>
          </w:p>
          <w:p w14:paraId="7B764AF3" w14:textId="48953027" w:rsidR="00971819" w:rsidRDefault="00971819" w:rsidP="00E37FB5">
            <w:pPr>
              <w:pStyle w:val="Karlsborgskommun-Rubrik3"/>
              <w:ind w:left="0"/>
            </w:pPr>
            <w:r>
              <w:t xml:space="preserve">1 november – 31 december </w:t>
            </w:r>
          </w:p>
        </w:tc>
      </w:tr>
      <w:tr w:rsidR="00417956" w14:paraId="2C3BEA13" w14:textId="77777777" w:rsidTr="00C81D20">
        <w:tc>
          <w:tcPr>
            <w:tcW w:w="2972" w:type="dxa"/>
          </w:tcPr>
          <w:p w14:paraId="15C57B20" w14:textId="77777777" w:rsidR="00971819" w:rsidRDefault="00971819" w:rsidP="00E37FB5">
            <w:pPr>
              <w:pStyle w:val="Karlsborgskommun-Rubrik3"/>
              <w:ind w:left="0"/>
            </w:pPr>
          </w:p>
        </w:tc>
        <w:tc>
          <w:tcPr>
            <w:tcW w:w="5296" w:type="dxa"/>
          </w:tcPr>
          <w:p w14:paraId="4D0ADD41" w14:textId="77777777" w:rsidR="00971819" w:rsidRDefault="00971819" w:rsidP="00E37FB5">
            <w:pPr>
              <w:pStyle w:val="Karlsborgskommun-Rubrik3"/>
              <w:ind w:left="0"/>
            </w:pPr>
          </w:p>
          <w:p w14:paraId="541142C8" w14:textId="3C7B137C" w:rsidR="00971819" w:rsidRPr="00971819" w:rsidRDefault="00971819" w:rsidP="00E37FB5">
            <w:pPr>
              <w:pStyle w:val="Karlsborgskommun-Rubrik3"/>
              <w:ind w:left="0"/>
              <w:rPr>
                <w:b w:val="0"/>
              </w:rPr>
            </w:pPr>
            <w:r>
              <w:rPr>
                <w:b w:val="0"/>
              </w:rPr>
              <w:t xml:space="preserve">Kommunarkivet tar emot och kvitterar leveranser av arkivhandlingar. Förtecknar samtliga överlämnade handlingar i </w:t>
            </w:r>
            <w:r w:rsidR="000742F8">
              <w:rPr>
                <w:b w:val="0"/>
              </w:rPr>
              <w:t xml:space="preserve">arkivsystemet </w:t>
            </w:r>
            <w:r>
              <w:rPr>
                <w:b w:val="0"/>
              </w:rPr>
              <w:t>Visual Arkiv.</w:t>
            </w:r>
            <w:r w:rsidR="000742F8">
              <w:rPr>
                <w:b w:val="0"/>
              </w:rPr>
              <w:t xml:space="preserve"> </w:t>
            </w:r>
          </w:p>
        </w:tc>
        <w:tc>
          <w:tcPr>
            <w:tcW w:w="3493" w:type="dxa"/>
          </w:tcPr>
          <w:p w14:paraId="353BC96D" w14:textId="77777777" w:rsidR="00971819" w:rsidRDefault="00971819" w:rsidP="00E37FB5">
            <w:pPr>
              <w:pStyle w:val="Karlsborgskommun-Rubrik3"/>
              <w:ind w:left="0"/>
            </w:pPr>
          </w:p>
        </w:tc>
        <w:tc>
          <w:tcPr>
            <w:tcW w:w="2386" w:type="dxa"/>
          </w:tcPr>
          <w:p w14:paraId="1F87C0C4" w14:textId="77777777" w:rsidR="00971819" w:rsidRDefault="00971819" w:rsidP="00E37FB5">
            <w:pPr>
              <w:pStyle w:val="Karlsborgskommun-Rubrik3"/>
              <w:ind w:left="0"/>
            </w:pPr>
          </w:p>
          <w:p w14:paraId="51AB1B1C" w14:textId="4AECF37C" w:rsidR="00971819" w:rsidRPr="00971819" w:rsidRDefault="00417956" w:rsidP="00E37FB5">
            <w:pPr>
              <w:pStyle w:val="Karlsborgskommun-Rubrik3"/>
              <w:ind w:left="0"/>
              <w:rPr>
                <w:b w:val="0"/>
              </w:rPr>
            </w:pPr>
            <w:r>
              <w:rPr>
                <w:b w:val="0"/>
              </w:rPr>
              <w:t xml:space="preserve">Kommunarkivet tar emot </w:t>
            </w:r>
            <w:r w:rsidR="00306A82">
              <w:rPr>
                <w:b w:val="0"/>
              </w:rPr>
              <w:t>uppdaterade dokumenthanterings-planer.</w:t>
            </w:r>
          </w:p>
        </w:tc>
      </w:tr>
    </w:tbl>
    <w:p w14:paraId="6FF65DDA" w14:textId="77777777" w:rsidR="00FB4E58" w:rsidRPr="00E37FB5" w:rsidRDefault="00FB4E58" w:rsidP="0036794D">
      <w:pPr>
        <w:pStyle w:val="Karlsborgskommun-Rubrik3"/>
      </w:pPr>
    </w:p>
    <w:sectPr w:rsidR="00FB4E58" w:rsidRPr="00E37FB5" w:rsidSect="0036794D">
      <w:headerReference w:type="default" r:id="rId8"/>
      <w:headerReference w:type="first" r:id="rId9"/>
      <w:pgSz w:w="16838" w:h="11906" w:orient="landscape" w:code="9"/>
      <w:pgMar w:top="854" w:right="1060" w:bottom="568" w:left="720" w:header="850" w:footer="1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4A30" w14:textId="77777777" w:rsidR="00E47A3F" w:rsidRDefault="00E47A3F" w:rsidP="002E5E4C">
      <w:r>
        <w:separator/>
      </w:r>
    </w:p>
  </w:endnote>
  <w:endnote w:type="continuationSeparator" w:id="0">
    <w:p w14:paraId="36BD4A03" w14:textId="77777777" w:rsidR="00E47A3F" w:rsidRDefault="00E47A3F" w:rsidP="002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908D" w14:textId="77777777" w:rsidR="00E47A3F" w:rsidRDefault="00E47A3F" w:rsidP="002E5E4C">
      <w:r>
        <w:separator/>
      </w:r>
    </w:p>
  </w:footnote>
  <w:footnote w:type="continuationSeparator" w:id="0">
    <w:p w14:paraId="46C82E06" w14:textId="77777777" w:rsidR="00E47A3F" w:rsidRDefault="00E47A3F" w:rsidP="002E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68DF" w14:textId="77777777" w:rsidR="00792753" w:rsidRDefault="00E47A3F" w:rsidP="00E47A3F">
    <w:pPr>
      <w:pStyle w:val="Sidhuvud"/>
      <w:tabs>
        <w:tab w:val="clear" w:pos="4536"/>
        <w:tab w:val="clear" w:pos="9072"/>
      </w:tabs>
      <w:ind w:firstLine="1304"/>
      <w:rPr>
        <w:rFonts w:ascii="Arial" w:hAnsi="Arial" w:cs="Arial"/>
        <w:sz w:val="22"/>
        <w:szCs w:val="22"/>
      </w:rPr>
    </w:pPr>
    <w:r w:rsidRPr="0079275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AB60EBC" wp14:editId="055FEEA9">
          <wp:simplePos x="0" y="0"/>
          <wp:positionH relativeFrom="column">
            <wp:posOffset>4131945</wp:posOffset>
          </wp:positionH>
          <wp:positionV relativeFrom="paragraph">
            <wp:posOffset>-635</wp:posOffset>
          </wp:positionV>
          <wp:extent cx="1073785" cy="431800"/>
          <wp:effectExtent l="0" t="0" r="0" b="6350"/>
          <wp:wrapTight wrapText="bothSides">
            <wp:wrapPolygon edited="0">
              <wp:start x="0" y="0"/>
              <wp:lineTo x="0" y="20965"/>
              <wp:lineTo x="21076" y="20965"/>
              <wp:lineTo x="21076" y="0"/>
              <wp:lineTo x="0" y="0"/>
            </wp:wrapPolygon>
          </wp:wrapTight>
          <wp:docPr id="13" name="Bildobjekt 13" descr="U:\KANSLI\Grafisk profil\Logotyp och grafiskt element\Hjo kommuns loggor\hjo_komm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KANSLI\Grafisk profil\Logotyp och grafiskt element\Hjo kommuns loggor\hjo_kommu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275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4C536AE3" wp14:editId="373867B9">
          <wp:simplePos x="0" y="0"/>
          <wp:positionH relativeFrom="column">
            <wp:posOffset>7258685</wp:posOffset>
          </wp:positionH>
          <wp:positionV relativeFrom="paragraph">
            <wp:posOffset>7620</wp:posOffset>
          </wp:positionV>
          <wp:extent cx="1474470" cy="431800"/>
          <wp:effectExtent l="0" t="0" r="0" b="6350"/>
          <wp:wrapTight wrapText="bothSides">
            <wp:wrapPolygon edited="0">
              <wp:start x="14233" y="0"/>
              <wp:lineTo x="0" y="5718"/>
              <wp:lineTo x="0" y="11435"/>
              <wp:lineTo x="558" y="20965"/>
              <wp:lineTo x="21209" y="20965"/>
              <wp:lineTo x="21209" y="0"/>
              <wp:lineTo x="14233" y="0"/>
            </wp:wrapPolygon>
          </wp:wrapTight>
          <wp:docPr id="14" name="Bildobjekt 14" descr="U:\KANSLI\Grafisk profil\Logotyp och grafiskt element\Tibro kommuns logga\Tibro_NY_Ligg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KANSLI\Grafisk profil\Logotyp och grafiskt element\Tibro kommuns logga\Tibro_NY_Ligg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275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09EFF535" wp14:editId="559EB34A">
          <wp:simplePos x="0" y="0"/>
          <wp:positionH relativeFrom="page">
            <wp:posOffset>1205230</wp:posOffset>
          </wp:positionH>
          <wp:positionV relativeFrom="page">
            <wp:posOffset>547370</wp:posOffset>
          </wp:positionV>
          <wp:extent cx="1285200" cy="504000"/>
          <wp:effectExtent l="0" t="0" r="0" b="0"/>
          <wp:wrapSquare wrapText="bothSides"/>
          <wp:docPr id="15" name="Bildobjekt 15" descr="U:\KANSLI\Information och kommunikation\Grafisk Profil\Grafisk profil - Aktuell\Grafisk profil Karlsborgs kommun\Färdigt material_Karlsborgs Kommun\Vapnet\PNG\Karlsborgs kommun logo liggande text 2 rader fä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ANSLI\Information och kommunikation\Grafisk Profil\Grafisk profil - Aktuell\Grafisk profil Karlsborgs kommun\Färdigt material_Karlsborgs Kommun\Vapnet\PNG\Karlsborgs kommun logo liggande text 2 rader fä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ptab w:relativeTo="margin" w:alignment="center" w:leader="none"/>
    </w:r>
    <w:r>
      <w:rPr>
        <w:rFonts w:ascii="Arial" w:hAnsi="Arial" w:cs="Arial"/>
        <w:sz w:val="22"/>
        <w:szCs w:val="22"/>
      </w:rPr>
      <w:t xml:space="preserve">    </w:t>
    </w:r>
  </w:p>
  <w:p w14:paraId="3B01DACD" w14:textId="77777777" w:rsidR="00792753" w:rsidRDefault="00792753" w:rsidP="004523C0">
    <w:pPr>
      <w:pStyle w:val="Sidhuvud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</w:p>
  <w:p w14:paraId="5133AF42" w14:textId="77777777" w:rsidR="00792753" w:rsidRDefault="00E47A3F" w:rsidP="00E47A3F">
    <w:pPr>
      <w:pStyle w:val="Sidhuvud"/>
      <w:tabs>
        <w:tab w:val="clear" w:pos="4536"/>
        <w:tab w:val="clear" w:pos="9072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46D74713" w14:textId="77777777" w:rsidR="00792753" w:rsidRDefault="00792753" w:rsidP="004523C0">
    <w:pPr>
      <w:pStyle w:val="Sidhuvud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</w:p>
  <w:p w14:paraId="4BCE8469" w14:textId="77777777" w:rsidR="00792753" w:rsidRDefault="00792753" w:rsidP="004523C0">
    <w:pPr>
      <w:pStyle w:val="Sidhuvud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</w:p>
  <w:p w14:paraId="4CBA882F" w14:textId="77777777" w:rsidR="00C41F57" w:rsidRPr="0026740F" w:rsidRDefault="00C41F57" w:rsidP="004523C0">
    <w:pPr>
      <w:pStyle w:val="Sidhuvud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3E26" w14:textId="77777777" w:rsidR="007158FE" w:rsidRPr="00C41F57" w:rsidRDefault="00C41F57" w:rsidP="007158FE">
    <w:pPr>
      <w:pStyle w:val="Sidhuvud"/>
      <w:tabs>
        <w:tab w:val="clear" w:pos="9072"/>
        <w:tab w:val="right" w:pos="8080"/>
      </w:tabs>
      <w:spacing w:line="276" w:lineRule="auto"/>
      <w:jc w:val="right"/>
      <w:rPr>
        <w:rFonts w:ascii="Garamond" w:hAnsi="Garamond" w:cs="Arial"/>
        <w:b/>
      </w:rPr>
    </w:pPr>
    <w:r w:rsidRPr="00C41F57">
      <w:rPr>
        <w:rFonts w:ascii="Garamond" w:hAnsi="Garamond" w:cs="Arial"/>
        <w:b/>
        <w:noProof/>
      </w:rPr>
      <w:drawing>
        <wp:anchor distT="0" distB="0" distL="114300" distR="114300" simplePos="0" relativeHeight="251657728" behindDoc="0" locked="0" layoutInCell="1" allowOverlap="1" wp14:anchorId="44511133" wp14:editId="750D99E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778400" cy="720000"/>
          <wp:effectExtent l="0" t="0" r="0" b="4445"/>
          <wp:wrapSquare wrapText="bothSides"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lsborgs kommun logo liggande text 2 rader fä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8FE" w:rsidRPr="00C41F57">
      <w:rPr>
        <w:rFonts w:ascii="Garamond" w:hAnsi="Garamond" w:cs="Arial"/>
        <w:b/>
      </w:rPr>
      <w:t xml:space="preserve">REDOVISNING AV </w:t>
    </w:r>
    <w:r w:rsidR="00A9268A" w:rsidRPr="00C41F57">
      <w:rPr>
        <w:rFonts w:ascii="Garamond" w:hAnsi="Garamond" w:cs="Arial"/>
        <w:b/>
      </w:rPr>
      <w:t>INTEGRATIONSBIDRAG</w:t>
    </w:r>
  </w:p>
  <w:p w14:paraId="065A0CED" w14:textId="77777777" w:rsidR="007158FE" w:rsidRPr="00C41F57" w:rsidRDefault="007158FE" w:rsidP="007158FE">
    <w:pPr>
      <w:pStyle w:val="Sidhuvud"/>
      <w:tabs>
        <w:tab w:val="clear" w:pos="9072"/>
        <w:tab w:val="right" w:pos="8080"/>
      </w:tabs>
      <w:spacing w:line="276" w:lineRule="auto"/>
      <w:jc w:val="right"/>
      <w:rPr>
        <w:rFonts w:ascii="Garamond" w:hAnsi="Garamond" w:cs="Arial"/>
        <w:bCs/>
      </w:rPr>
    </w:pPr>
    <w:r w:rsidRPr="00C41F57">
      <w:rPr>
        <w:rFonts w:ascii="Garamond" w:hAnsi="Garamond" w:cs="Arial"/>
        <w:bCs/>
      </w:rPr>
      <w:fldChar w:fldCharType="begin"/>
    </w:r>
    <w:r w:rsidRPr="00C41F57">
      <w:rPr>
        <w:rFonts w:ascii="Garamond" w:hAnsi="Garamond" w:cs="Arial"/>
        <w:bCs/>
      </w:rPr>
      <w:instrText>PAGE  \* Arabic  \* MERGEFORMAT</w:instrText>
    </w:r>
    <w:r w:rsidRPr="00C41F57">
      <w:rPr>
        <w:rFonts w:ascii="Garamond" w:hAnsi="Garamond" w:cs="Arial"/>
        <w:bCs/>
      </w:rPr>
      <w:fldChar w:fldCharType="separate"/>
    </w:r>
    <w:r w:rsidR="00C41F57">
      <w:rPr>
        <w:rFonts w:ascii="Garamond" w:hAnsi="Garamond" w:cs="Arial"/>
        <w:bCs/>
        <w:noProof/>
      </w:rPr>
      <w:t>1</w:t>
    </w:r>
    <w:r w:rsidRPr="00C41F57">
      <w:rPr>
        <w:rFonts w:ascii="Garamond" w:hAnsi="Garamond" w:cs="Arial"/>
        <w:bCs/>
      </w:rPr>
      <w:fldChar w:fldCharType="end"/>
    </w:r>
    <w:r w:rsidRPr="00C41F57">
      <w:rPr>
        <w:rFonts w:ascii="Garamond" w:hAnsi="Garamond" w:cs="Arial"/>
        <w:bCs/>
      </w:rPr>
      <w:t xml:space="preserve"> (</w:t>
    </w:r>
    <w:r w:rsidRPr="00C41F57">
      <w:rPr>
        <w:rFonts w:ascii="Garamond" w:hAnsi="Garamond" w:cs="Arial"/>
        <w:bCs/>
      </w:rPr>
      <w:fldChar w:fldCharType="begin"/>
    </w:r>
    <w:r w:rsidRPr="00C41F57">
      <w:rPr>
        <w:rFonts w:ascii="Garamond" w:hAnsi="Garamond" w:cs="Arial"/>
        <w:bCs/>
      </w:rPr>
      <w:instrText>NUMPAGES  \* Arabic  \* MERGEFORMAT</w:instrText>
    </w:r>
    <w:r w:rsidRPr="00C41F57">
      <w:rPr>
        <w:rFonts w:ascii="Garamond" w:hAnsi="Garamond" w:cs="Arial"/>
        <w:bCs/>
      </w:rPr>
      <w:fldChar w:fldCharType="separate"/>
    </w:r>
    <w:r w:rsidR="00315B65">
      <w:rPr>
        <w:rFonts w:ascii="Garamond" w:hAnsi="Garamond" w:cs="Arial"/>
        <w:bCs/>
        <w:noProof/>
      </w:rPr>
      <w:t>1</w:t>
    </w:r>
    <w:r w:rsidRPr="00C41F57">
      <w:rPr>
        <w:rFonts w:ascii="Garamond" w:hAnsi="Garamond" w:cs="Arial"/>
        <w:bCs/>
      </w:rPr>
      <w:fldChar w:fldCharType="end"/>
    </w:r>
    <w:r w:rsidRPr="00C41F57">
      <w:rPr>
        <w:rFonts w:ascii="Garamond" w:hAnsi="Garamond" w:cs="Arial"/>
        <w:bCs/>
      </w:rPr>
      <w:t>)</w:t>
    </w:r>
  </w:p>
  <w:p w14:paraId="47AEA0C3" w14:textId="77777777" w:rsidR="007158FE" w:rsidRDefault="007158FE" w:rsidP="007158FE">
    <w:pPr>
      <w:pStyle w:val="Sidhuvud"/>
      <w:tabs>
        <w:tab w:val="clear" w:pos="9072"/>
        <w:tab w:val="right" w:pos="8080"/>
      </w:tabs>
      <w:spacing w:line="276" w:lineRule="auto"/>
      <w:jc w:val="right"/>
      <w:rPr>
        <w:rFonts w:ascii="Arial" w:hAnsi="Arial" w:cs="Arial"/>
        <w:bCs/>
      </w:rPr>
    </w:pPr>
  </w:p>
  <w:p w14:paraId="115A2951" w14:textId="77777777" w:rsidR="007158FE" w:rsidRDefault="007158FE" w:rsidP="007158FE">
    <w:pPr>
      <w:pStyle w:val="Sidhuvud"/>
      <w:spacing w:line="360" w:lineRule="auto"/>
      <w:jc w:val="right"/>
      <w:rPr>
        <w:rFonts w:ascii="Arial" w:hAnsi="Arial" w:cs="Arial"/>
        <w:noProof/>
        <w:sz w:val="18"/>
        <w:szCs w:val="18"/>
      </w:rPr>
    </w:pPr>
  </w:p>
  <w:p w14:paraId="4AEFBF0C" w14:textId="77777777" w:rsidR="007158FE" w:rsidRPr="0026740F" w:rsidRDefault="007158FE" w:rsidP="007158FE">
    <w:pPr>
      <w:pStyle w:val="Sidhuvud"/>
      <w:rPr>
        <w:rFonts w:ascii="Arial" w:hAnsi="Arial" w:cs="Arial"/>
        <w:noProof/>
        <w:sz w:val="18"/>
        <w:szCs w:val="18"/>
      </w:rPr>
    </w:pPr>
  </w:p>
  <w:p w14:paraId="6A811928" w14:textId="77777777" w:rsidR="007158FE" w:rsidRPr="0026740F" w:rsidRDefault="007158FE" w:rsidP="007158FE">
    <w:pPr>
      <w:pStyle w:val="Sidhuvud"/>
      <w:rPr>
        <w:rFonts w:ascii="Arial" w:hAnsi="Arial" w:cs="Arial"/>
        <w:noProof/>
        <w:sz w:val="18"/>
        <w:szCs w:val="18"/>
      </w:rPr>
    </w:pPr>
  </w:p>
  <w:p w14:paraId="75AEFFA6" w14:textId="77777777" w:rsidR="007158FE" w:rsidRPr="0026740F" w:rsidRDefault="007158FE" w:rsidP="007158FE">
    <w:pPr>
      <w:pStyle w:val="Sidhuvud"/>
      <w:rPr>
        <w:rFonts w:ascii="Arial" w:hAnsi="Arial" w:cs="Arial"/>
        <w:noProof/>
        <w:sz w:val="18"/>
        <w:szCs w:val="18"/>
      </w:rPr>
    </w:pPr>
  </w:p>
  <w:p w14:paraId="559287A1" w14:textId="77777777" w:rsidR="007158FE" w:rsidRDefault="007158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6DA5"/>
    <w:multiLevelType w:val="hybridMultilevel"/>
    <w:tmpl w:val="F28A2FD4"/>
    <w:lvl w:ilvl="0" w:tplc="3006CCE2">
      <w:start w:val="1"/>
      <w:numFmt w:val="bullet"/>
      <w:pStyle w:val="Karlsborgskommun-Punktlist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45844B1"/>
    <w:multiLevelType w:val="hybridMultilevel"/>
    <w:tmpl w:val="3126ED3E"/>
    <w:lvl w:ilvl="0" w:tplc="09623032">
      <w:start w:val="1"/>
      <w:numFmt w:val="decimal"/>
      <w:pStyle w:val="Karlsborgskommun-Numreradlista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97"/>
  <w:drawingGridVerticalSpacing w:val="134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3F"/>
    <w:rsid w:val="00016B2D"/>
    <w:rsid w:val="000244C2"/>
    <w:rsid w:val="0002662C"/>
    <w:rsid w:val="0007222B"/>
    <w:rsid w:val="000742F8"/>
    <w:rsid w:val="000B0F9D"/>
    <w:rsid w:val="000C56CF"/>
    <w:rsid w:val="000D3F9A"/>
    <w:rsid w:val="000D50B8"/>
    <w:rsid w:val="001076F8"/>
    <w:rsid w:val="00107701"/>
    <w:rsid w:val="00117CAF"/>
    <w:rsid w:val="0012154B"/>
    <w:rsid w:val="00121F65"/>
    <w:rsid w:val="001332BA"/>
    <w:rsid w:val="00134A79"/>
    <w:rsid w:val="00137350"/>
    <w:rsid w:val="001410CD"/>
    <w:rsid w:val="00142B8C"/>
    <w:rsid w:val="0017631A"/>
    <w:rsid w:val="001952E9"/>
    <w:rsid w:val="001B2AB2"/>
    <w:rsid w:val="001D0036"/>
    <w:rsid w:val="001E0C57"/>
    <w:rsid w:val="00201BF4"/>
    <w:rsid w:val="00206011"/>
    <w:rsid w:val="002211E6"/>
    <w:rsid w:val="00230054"/>
    <w:rsid w:val="00246BD6"/>
    <w:rsid w:val="00246F03"/>
    <w:rsid w:val="0026740F"/>
    <w:rsid w:val="002724B3"/>
    <w:rsid w:val="002901A6"/>
    <w:rsid w:val="002A347A"/>
    <w:rsid w:val="002B4DE6"/>
    <w:rsid w:val="002B7898"/>
    <w:rsid w:val="002B7F18"/>
    <w:rsid w:val="002E33A8"/>
    <w:rsid w:val="002E5E4C"/>
    <w:rsid w:val="0030090C"/>
    <w:rsid w:val="00300DCA"/>
    <w:rsid w:val="00306A82"/>
    <w:rsid w:val="003104F0"/>
    <w:rsid w:val="003119BE"/>
    <w:rsid w:val="00315B65"/>
    <w:rsid w:val="00337086"/>
    <w:rsid w:val="003577BC"/>
    <w:rsid w:val="00360F3B"/>
    <w:rsid w:val="00366A4E"/>
    <w:rsid w:val="0036794D"/>
    <w:rsid w:val="003A2067"/>
    <w:rsid w:val="003A4FDD"/>
    <w:rsid w:val="003B5F88"/>
    <w:rsid w:val="003D11D0"/>
    <w:rsid w:val="003D2FCF"/>
    <w:rsid w:val="003E133F"/>
    <w:rsid w:val="003E1B61"/>
    <w:rsid w:val="003F0D76"/>
    <w:rsid w:val="00417956"/>
    <w:rsid w:val="00434356"/>
    <w:rsid w:val="00451593"/>
    <w:rsid w:val="00451623"/>
    <w:rsid w:val="004523C0"/>
    <w:rsid w:val="004646B6"/>
    <w:rsid w:val="00465792"/>
    <w:rsid w:val="004726CC"/>
    <w:rsid w:val="00484630"/>
    <w:rsid w:val="00495BE1"/>
    <w:rsid w:val="004A4202"/>
    <w:rsid w:val="004B5134"/>
    <w:rsid w:val="004C73B6"/>
    <w:rsid w:val="004D0892"/>
    <w:rsid w:val="004D381D"/>
    <w:rsid w:val="004D4484"/>
    <w:rsid w:val="004D7012"/>
    <w:rsid w:val="004E65EC"/>
    <w:rsid w:val="00513035"/>
    <w:rsid w:val="005330AF"/>
    <w:rsid w:val="00535313"/>
    <w:rsid w:val="00537493"/>
    <w:rsid w:val="005428DF"/>
    <w:rsid w:val="005800EE"/>
    <w:rsid w:val="00582728"/>
    <w:rsid w:val="00591748"/>
    <w:rsid w:val="00593811"/>
    <w:rsid w:val="005A2ADB"/>
    <w:rsid w:val="005A4E15"/>
    <w:rsid w:val="005B4F6A"/>
    <w:rsid w:val="005C42FE"/>
    <w:rsid w:val="005D516F"/>
    <w:rsid w:val="005F3692"/>
    <w:rsid w:val="005F6F07"/>
    <w:rsid w:val="006077D0"/>
    <w:rsid w:val="00617E1A"/>
    <w:rsid w:val="00637960"/>
    <w:rsid w:val="00656261"/>
    <w:rsid w:val="006602E2"/>
    <w:rsid w:val="00666B14"/>
    <w:rsid w:val="00667013"/>
    <w:rsid w:val="006A5609"/>
    <w:rsid w:val="006E0A36"/>
    <w:rsid w:val="006E4A25"/>
    <w:rsid w:val="006F3616"/>
    <w:rsid w:val="0070371B"/>
    <w:rsid w:val="00710993"/>
    <w:rsid w:val="007158FE"/>
    <w:rsid w:val="007164E6"/>
    <w:rsid w:val="00730AB6"/>
    <w:rsid w:val="00735CCF"/>
    <w:rsid w:val="00742294"/>
    <w:rsid w:val="007714D6"/>
    <w:rsid w:val="007750E5"/>
    <w:rsid w:val="007826E4"/>
    <w:rsid w:val="00792753"/>
    <w:rsid w:val="007B0CBB"/>
    <w:rsid w:val="007B6DA6"/>
    <w:rsid w:val="007C1F73"/>
    <w:rsid w:val="007D2B7C"/>
    <w:rsid w:val="007F03D4"/>
    <w:rsid w:val="00820F83"/>
    <w:rsid w:val="008708DF"/>
    <w:rsid w:val="00871DD4"/>
    <w:rsid w:val="0087342B"/>
    <w:rsid w:val="00884A6E"/>
    <w:rsid w:val="008850F3"/>
    <w:rsid w:val="00887ED3"/>
    <w:rsid w:val="00892CAA"/>
    <w:rsid w:val="00892EDA"/>
    <w:rsid w:val="008A5B0C"/>
    <w:rsid w:val="008B06D1"/>
    <w:rsid w:val="008B6CF2"/>
    <w:rsid w:val="008D40CA"/>
    <w:rsid w:val="008E01FB"/>
    <w:rsid w:val="008E479E"/>
    <w:rsid w:val="008E761F"/>
    <w:rsid w:val="008F0EBF"/>
    <w:rsid w:val="009108FD"/>
    <w:rsid w:val="00922143"/>
    <w:rsid w:val="00922AA0"/>
    <w:rsid w:val="00955F14"/>
    <w:rsid w:val="00971819"/>
    <w:rsid w:val="00973D06"/>
    <w:rsid w:val="009B0B22"/>
    <w:rsid w:val="009B3588"/>
    <w:rsid w:val="009E1502"/>
    <w:rsid w:val="009F1DDB"/>
    <w:rsid w:val="00A23291"/>
    <w:rsid w:val="00A3054F"/>
    <w:rsid w:val="00A6211F"/>
    <w:rsid w:val="00A71821"/>
    <w:rsid w:val="00A762B0"/>
    <w:rsid w:val="00A9268A"/>
    <w:rsid w:val="00AA1380"/>
    <w:rsid w:val="00AA1B1B"/>
    <w:rsid w:val="00AC25C0"/>
    <w:rsid w:val="00AD2031"/>
    <w:rsid w:val="00AE1D38"/>
    <w:rsid w:val="00B22ED7"/>
    <w:rsid w:val="00B53137"/>
    <w:rsid w:val="00B567C4"/>
    <w:rsid w:val="00B66DA7"/>
    <w:rsid w:val="00B82434"/>
    <w:rsid w:val="00B82B75"/>
    <w:rsid w:val="00BB1F77"/>
    <w:rsid w:val="00BC1C39"/>
    <w:rsid w:val="00BC25E6"/>
    <w:rsid w:val="00BD14FA"/>
    <w:rsid w:val="00BD17DB"/>
    <w:rsid w:val="00BF68BF"/>
    <w:rsid w:val="00C31CF7"/>
    <w:rsid w:val="00C33CB3"/>
    <w:rsid w:val="00C40582"/>
    <w:rsid w:val="00C41F57"/>
    <w:rsid w:val="00C460D3"/>
    <w:rsid w:val="00C509BF"/>
    <w:rsid w:val="00C57354"/>
    <w:rsid w:val="00C61E2D"/>
    <w:rsid w:val="00C81D20"/>
    <w:rsid w:val="00C96DA1"/>
    <w:rsid w:val="00CA1086"/>
    <w:rsid w:val="00CB3030"/>
    <w:rsid w:val="00CB68AF"/>
    <w:rsid w:val="00CC06B1"/>
    <w:rsid w:val="00CC7751"/>
    <w:rsid w:val="00CD11DF"/>
    <w:rsid w:val="00CD30B0"/>
    <w:rsid w:val="00CF1D42"/>
    <w:rsid w:val="00D00DA9"/>
    <w:rsid w:val="00D01BF9"/>
    <w:rsid w:val="00D05639"/>
    <w:rsid w:val="00D22625"/>
    <w:rsid w:val="00D3721C"/>
    <w:rsid w:val="00D45E77"/>
    <w:rsid w:val="00D66EB0"/>
    <w:rsid w:val="00D76C89"/>
    <w:rsid w:val="00D804E5"/>
    <w:rsid w:val="00D81D87"/>
    <w:rsid w:val="00D84E4F"/>
    <w:rsid w:val="00D868AE"/>
    <w:rsid w:val="00DB0FFB"/>
    <w:rsid w:val="00DD6584"/>
    <w:rsid w:val="00E07EF1"/>
    <w:rsid w:val="00E1495C"/>
    <w:rsid w:val="00E37FB5"/>
    <w:rsid w:val="00E41732"/>
    <w:rsid w:val="00E47A3F"/>
    <w:rsid w:val="00E51094"/>
    <w:rsid w:val="00E54699"/>
    <w:rsid w:val="00E677A3"/>
    <w:rsid w:val="00E76F93"/>
    <w:rsid w:val="00EA069C"/>
    <w:rsid w:val="00EA10DA"/>
    <w:rsid w:val="00EC3F7D"/>
    <w:rsid w:val="00ED1B14"/>
    <w:rsid w:val="00ED3D99"/>
    <w:rsid w:val="00EE7B75"/>
    <w:rsid w:val="00F0645F"/>
    <w:rsid w:val="00F127A0"/>
    <w:rsid w:val="00F1596F"/>
    <w:rsid w:val="00F46FDD"/>
    <w:rsid w:val="00F504EC"/>
    <w:rsid w:val="00F574D7"/>
    <w:rsid w:val="00F605B9"/>
    <w:rsid w:val="00F61956"/>
    <w:rsid w:val="00F63152"/>
    <w:rsid w:val="00F654C6"/>
    <w:rsid w:val="00F775FD"/>
    <w:rsid w:val="00F800F3"/>
    <w:rsid w:val="00F80670"/>
    <w:rsid w:val="00F82270"/>
    <w:rsid w:val="00F9166C"/>
    <w:rsid w:val="00F96F29"/>
    <w:rsid w:val="00FB4E58"/>
    <w:rsid w:val="00FB7F72"/>
    <w:rsid w:val="00FC18A0"/>
    <w:rsid w:val="00FD14C4"/>
    <w:rsid w:val="00FD7030"/>
    <w:rsid w:val="00FF1699"/>
    <w:rsid w:val="00FF4388"/>
    <w:rsid w:val="00FF7137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5AE50F"/>
  <w15:chartTrackingRefBased/>
  <w15:docId w15:val="{AF213B87-7F06-4170-8CE3-2BCB031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5C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link w:val="Rubrik1Char"/>
    <w:uiPriority w:val="9"/>
    <w:qFormat/>
    <w:rsid w:val="005F3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9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F3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F36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EF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EF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E01F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E5E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5E4C"/>
  </w:style>
  <w:style w:type="paragraph" w:styleId="Sidfot">
    <w:name w:val="footer"/>
    <w:basedOn w:val="Normal"/>
    <w:link w:val="SidfotChar"/>
    <w:uiPriority w:val="99"/>
    <w:unhideWhenUsed/>
    <w:rsid w:val="002E5E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5E4C"/>
  </w:style>
  <w:style w:type="paragraph" w:customStyle="1" w:styleId="Allmntstyckeformat">
    <w:name w:val="[Allmänt styckeformat]"/>
    <w:basedOn w:val="Normal"/>
    <w:rsid w:val="004523C0"/>
    <w:pPr>
      <w:overflowPunct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Karlsborgskommun-Rubrik1">
    <w:name w:val="Karlsborgs kommun - Rubrik 1"/>
    <w:qFormat/>
    <w:rsid w:val="00E37FB5"/>
    <w:pPr>
      <w:spacing w:line="276" w:lineRule="auto"/>
      <w:ind w:left="1134"/>
    </w:pPr>
    <w:rPr>
      <w:rFonts w:ascii="Garamond" w:hAnsi="Garamond"/>
      <w:sz w:val="40"/>
    </w:rPr>
  </w:style>
  <w:style w:type="paragraph" w:customStyle="1" w:styleId="Karlsborgskommun-Rubrik2">
    <w:name w:val="Karlsborgs kommun - Rubrik 2"/>
    <w:basedOn w:val="Karlsborgskommun-Rubrik1"/>
    <w:qFormat/>
    <w:rsid w:val="00E1495C"/>
    <w:rPr>
      <w:i/>
      <w:sz w:val="32"/>
      <w:szCs w:val="32"/>
    </w:rPr>
  </w:style>
  <w:style w:type="paragraph" w:customStyle="1" w:styleId="Karlsborgskommun-Rubrik3">
    <w:name w:val="Karlsborgs kommun - Rubrik 3"/>
    <w:basedOn w:val="Karlsborgskommun-Rubrik1"/>
    <w:qFormat/>
    <w:rsid w:val="00E1495C"/>
    <w:rPr>
      <w:b/>
      <w:sz w:val="24"/>
      <w:szCs w:val="24"/>
    </w:rPr>
  </w:style>
  <w:style w:type="paragraph" w:customStyle="1" w:styleId="Karlsborgskommun-Ingress">
    <w:name w:val="Karlsborgs kommun - Ingress"/>
    <w:basedOn w:val="Karlsborgskommun-Rubrik3"/>
    <w:qFormat/>
    <w:rsid w:val="00E37FB5"/>
    <w:rPr>
      <w:b w:val="0"/>
      <w:i/>
      <w:sz w:val="22"/>
      <w:szCs w:val="22"/>
    </w:rPr>
  </w:style>
  <w:style w:type="paragraph" w:customStyle="1" w:styleId="Karlsborgskommun-Lptext">
    <w:name w:val="Karlsborgs kommun - Löptext"/>
    <w:basedOn w:val="Karlsborgskommun-Ingress"/>
    <w:qFormat/>
    <w:rsid w:val="00E37FB5"/>
    <w:rPr>
      <w:rFonts w:cs="Times Regular"/>
      <w:i w:val="0"/>
      <w:color w:val="000000"/>
    </w:rPr>
  </w:style>
  <w:style w:type="paragraph" w:customStyle="1" w:styleId="Karlsborgskommun-Bildtext">
    <w:name w:val="Karlsborgs kommun - Bildtext"/>
    <w:basedOn w:val="Karlsborgskommun-Lptext"/>
    <w:qFormat/>
    <w:rsid w:val="00E1495C"/>
    <w:rPr>
      <w:sz w:val="16"/>
      <w:szCs w:val="16"/>
    </w:rPr>
  </w:style>
  <w:style w:type="paragraph" w:customStyle="1" w:styleId="Karlsborgskommun-Punktlista">
    <w:name w:val="Karlsborgs kommun - Punktlista"/>
    <w:basedOn w:val="Karlsborgskommun-Lptext"/>
    <w:qFormat/>
    <w:rsid w:val="00E1495C"/>
    <w:pPr>
      <w:numPr>
        <w:numId w:val="1"/>
      </w:numPr>
    </w:pPr>
  </w:style>
  <w:style w:type="paragraph" w:customStyle="1" w:styleId="Karlsborgskommun-Numreradlista">
    <w:name w:val="Karlsborgs kommun - Numrerad lista"/>
    <w:basedOn w:val="Karlsborgskommun-Lptext"/>
    <w:qFormat/>
    <w:rsid w:val="00E1495C"/>
    <w:pPr>
      <w:numPr>
        <w:numId w:val="2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FB4E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Webbtabell3">
    <w:name w:val="Table Web 3"/>
    <w:basedOn w:val="Normaltabell"/>
    <w:uiPriority w:val="99"/>
    <w:rsid w:val="00D81D87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emensam\MALLAR\Mallar%20Karlsborgs%20kommun%20i%20samverkan\Samverkan%20Hjo-Ti-Borg\Brevmall%20Hjo-Ti-Bo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EDD9-383C-43C3-B09D-566080F1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Hjo-Ti-Borg</Template>
  <TotalTime>0</TotalTime>
  <Pages>1</Pages>
  <Words>127</Words>
  <Characters>878</Characters>
  <Application>Microsoft Office Word</Application>
  <DocSecurity>0</DocSecurity>
  <Lines>79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Karlsborgs kommun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Bäckström</dc:creator>
  <cp:keywords/>
  <dc:description/>
  <cp:lastModifiedBy>Elisabeth Bäckström</cp:lastModifiedBy>
  <cp:revision>2</cp:revision>
  <cp:lastPrinted>2019-01-04T10:35:00Z</cp:lastPrinted>
  <dcterms:created xsi:type="dcterms:W3CDTF">2019-01-14T14:58:00Z</dcterms:created>
  <dcterms:modified xsi:type="dcterms:W3CDTF">2019-01-14T14:58:00Z</dcterms:modified>
</cp:coreProperties>
</file>